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F344" w14:textId="77777777" w:rsidR="00320B24" w:rsidRDefault="00320B24" w:rsidP="00320B24"/>
    <w:tbl>
      <w:tblPr>
        <w:tblW w:w="14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2"/>
        <w:gridCol w:w="7118"/>
      </w:tblGrid>
      <w:tr w:rsidR="00320B24" w14:paraId="2E89E2D5" w14:textId="77777777" w:rsidTr="00E74F67">
        <w:tblPrEx>
          <w:tblCellMar>
            <w:top w:w="0" w:type="dxa"/>
            <w:bottom w:w="0" w:type="dxa"/>
          </w:tblCellMar>
        </w:tblPrEx>
        <w:trPr>
          <w:trHeight w:val="4355"/>
        </w:trPr>
        <w:tc>
          <w:tcPr>
            <w:tcW w:w="7102" w:type="dxa"/>
          </w:tcPr>
          <w:p w14:paraId="34D5616E" w14:textId="77777777" w:rsidR="00320B24" w:rsidRDefault="00320B24" w:rsidP="00824C9F">
            <w:pPr>
              <w:rPr>
                <w:sz w:val="20"/>
              </w:rPr>
            </w:pPr>
          </w:p>
        </w:tc>
        <w:tc>
          <w:tcPr>
            <w:tcW w:w="7118" w:type="dxa"/>
          </w:tcPr>
          <w:p w14:paraId="790777BF" w14:textId="77777777" w:rsidR="00320B24" w:rsidRPr="00515F63" w:rsidRDefault="00320B24" w:rsidP="00824C9F">
            <w:pPr>
              <w:rPr>
                <w:sz w:val="22"/>
                <w:szCs w:val="22"/>
              </w:rPr>
            </w:pPr>
          </w:p>
        </w:tc>
      </w:tr>
      <w:tr w:rsidR="00320B24" w:rsidRPr="0077350C" w14:paraId="5CC1DD3F" w14:textId="77777777" w:rsidTr="00824C9F">
        <w:tblPrEx>
          <w:tblCellMar>
            <w:top w:w="0" w:type="dxa"/>
            <w:bottom w:w="0" w:type="dxa"/>
          </w:tblCellMar>
        </w:tblPrEx>
        <w:trPr>
          <w:trHeight w:val="4715"/>
        </w:trPr>
        <w:tc>
          <w:tcPr>
            <w:tcW w:w="7102" w:type="dxa"/>
          </w:tcPr>
          <w:p w14:paraId="7ACFD660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1: Curiosity and Initiative in Learning</w:t>
            </w:r>
          </w:p>
          <w:p w14:paraId="12600847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2: Self-Control of Feelings and Behavior</w:t>
            </w:r>
          </w:p>
          <w:p w14:paraId="092A58BF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3: Engagement and Persistence</w:t>
            </w:r>
          </w:p>
          <w:p w14:paraId="389B5FC5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4: Shared Use of Space and Materials</w:t>
            </w:r>
          </w:p>
          <w:p w14:paraId="3BB5CDE0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1: Identity of Self in Relation to Others</w:t>
            </w:r>
          </w:p>
          <w:p w14:paraId="48A7E4E3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2: Social and Emotional Understanding</w:t>
            </w:r>
          </w:p>
          <w:p w14:paraId="6C04C27C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3: Relationships and Social Interactions with Familiar Adults</w:t>
            </w:r>
          </w:p>
          <w:p w14:paraId="0DA61014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4: Relationships and Social Interactions with Peers</w:t>
            </w:r>
          </w:p>
          <w:p w14:paraId="36C37AA6" w14:textId="77777777" w:rsidR="00146D42" w:rsidRPr="00643D47" w:rsidRDefault="00A46D51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SED 5: Symbolic and Socio</w:t>
            </w:r>
            <w:r w:rsidR="00320B24" w:rsidRPr="00643D47">
              <w:rPr>
                <w:rFonts w:ascii="Arial" w:hAnsi="Arial"/>
                <w:sz w:val="22"/>
                <w:szCs w:val="22"/>
              </w:rPr>
              <w:t>dramatic Play</w:t>
            </w:r>
          </w:p>
          <w:p w14:paraId="044512AB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1: Understanding of Language (Receptive)</w:t>
            </w:r>
          </w:p>
          <w:p w14:paraId="68E9CDDC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2: Responsiveness to Language</w:t>
            </w:r>
          </w:p>
          <w:p w14:paraId="6C8B6369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3: Communication and Use of Language (Expressive)</w:t>
            </w:r>
          </w:p>
          <w:p w14:paraId="3A71A1F7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4: Reciprocal Communication and Conversation</w:t>
            </w:r>
          </w:p>
          <w:p w14:paraId="345F4D15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 xml:space="preserve">LLD 5: Interest in Literacy </w:t>
            </w:r>
          </w:p>
          <w:p w14:paraId="471CFBFD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6: Comprehension of Age-Appropriate Text</w:t>
            </w:r>
          </w:p>
          <w:p w14:paraId="3DFBFF30" w14:textId="77777777" w:rsidR="00146D42" w:rsidRPr="00643D47" w:rsidRDefault="00146D42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7: Concepts About Print</w:t>
            </w:r>
          </w:p>
          <w:p w14:paraId="0779ABF5" w14:textId="77777777" w:rsidR="00146D42" w:rsidRPr="00643D47" w:rsidRDefault="00146D42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8: Phonological Awareness</w:t>
            </w:r>
          </w:p>
          <w:p w14:paraId="61C68F79" w14:textId="77777777" w:rsidR="00146D42" w:rsidRPr="00643D47" w:rsidRDefault="00146D42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9: Letter and Word Knowledge</w:t>
            </w:r>
          </w:p>
          <w:p w14:paraId="197AFB03" w14:textId="77777777" w:rsidR="00146D42" w:rsidRPr="00643D47" w:rsidRDefault="00146D42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10: Emergent Writing</w:t>
            </w:r>
          </w:p>
        </w:tc>
        <w:tc>
          <w:tcPr>
            <w:tcW w:w="7118" w:type="dxa"/>
          </w:tcPr>
          <w:p w14:paraId="1DFC64B4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1: Comprehension of English</w:t>
            </w:r>
            <w:r w:rsidR="00146D42" w:rsidRPr="00643D47">
              <w:rPr>
                <w:rFonts w:ascii="Arial" w:hAnsi="Arial"/>
                <w:sz w:val="22"/>
                <w:szCs w:val="22"/>
              </w:rPr>
              <w:t xml:space="preserve"> </w:t>
            </w:r>
            <w:r w:rsidRPr="00643D47">
              <w:rPr>
                <w:rFonts w:ascii="Arial" w:hAnsi="Arial"/>
                <w:sz w:val="22"/>
                <w:szCs w:val="22"/>
              </w:rPr>
              <w:t xml:space="preserve">(Receptive English)  </w:t>
            </w:r>
          </w:p>
          <w:p w14:paraId="76B01339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2: Self-Expression in English</w:t>
            </w:r>
            <w:r w:rsidR="00146D42" w:rsidRPr="00643D47">
              <w:rPr>
                <w:rFonts w:ascii="Arial" w:hAnsi="Arial"/>
                <w:sz w:val="22"/>
                <w:szCs w:val="22"/>
              </w:rPr>
              <w:t xml:space="preserve"> </w:t>
            </w:r>
            <w:r w:rsidRPr="00643D47">
              <w:rPr>
                <w:rFonts w:ascii="Arial" w:hAnsi="Arial"/>
                <w:sz w:val="22"/>
                <w:szCs w:val="22"/>
              </w:rPr>
              <w:t>(Expressive English)</w:t>
            </w:r>
          </w:p>
          <w:p w14:paraId="5BDE56A2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3: Understanding and Response to English Literacy Activities</w:t>
            </w:r>
          </w:p>
          <w:p w14:paraId="7BAE7876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4: Symbol, Letter, and Print Knowledge in English</w:t>
            </w:r>
          </w:p>
          <w:p w14:paraId="6F50517B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1: Classification</w:t>
            </w:r>
          </w:p>
          <w:p w14:paraId="7752DD62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2: Number Sense of Quantity</w:t>
            </w:r>
          </w:p>
          <w:p w14:paraId="4103E2A0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3: Number Sense of Math Operations</w:t>
            </w:r>
          </w:p>
          <w:p w14:paraId="4D19EEDD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4: Measurement</w:t>
            </w:r>
          </w:p>
          <w:p w14:paraId="76ED6CD9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5: Patterning</w:t>
            </w:r>
          </w:p>
          <w:p w14:paraId="0D75B580" w14:textId="77777777" w:rsid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6: Shapes</w:t>
            </w:r>
          </w:p>
          <w:p w14:paraId="77C09BEE" w14:textId="77777777" w:rsidR="00643D47" w:rsidRDefault="00643D47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SCI 1: Cause and Effect</w:t>
            </w:r>
          </w:p>
          <w:p w14:paraId="332AEEA6" w14:textId="77777777" w:rsidR="00643D47" w:rsidRDefault="00643D47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SCI</w:t>
            </w:r>
            <w:r>
              <w:rPr>
                <w:rFonts w:ascii="Arial" w:hAnsi="Arial"/>
                <w:sz w:val="22"/>
                <w:szCs w:val="22"/>
              </w:rPr>
              <w:t xml:space="preserve"> 2: Inquiry Through Observation</w:t>
            </w:r>
            <w:r w:rsidRPr="00643D47">
              <w:rPr>
                <w:rFonts w:ascii="Arial" w:hAnsi="Arial"/>
                <w:sz w:val="22"/>
                <w:szCs w:val="22"/>
              </w:rPr>
              <w:t xml:space="preserve"> and Investigation</w:t>
            </w:r>
          </w:p>
          <w:p w14:paraId="11123372" w14:textId="77777777" w:rsidR="00643D47" w:rsidRDefault="00643D47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SCI 3: Documentations and Communication of Inquiry</w:t>
            </w:r>
          </w:p>
          <w:p w14:paraId="024C476D" w14:textId="77777777" w:rsidR="00643D47" w:rsidRPr="00643D47" w:rsidRDefault="00643D47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SCI 4: Knowledge of the Natural World</w:t>
            </w:r>
          </w:p>
          <w:p w14:paraId="435CDE1D" w14:textId="77777777" w:rsidR="00320B24" w:rsidRPr="00643D47" w:rsidRDefault="00320B24" w:rsidP="00146D42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4519B26" w14:textId="77777777" w:rsidR="00320B24" w:rsidRDefault="00320B24" w:rsidP="00320B24"/>
    <w:tbl>
      <w:tblPr>
        <w:tblW w:w="14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2"/>
        <w:gridCol w:w="7118"/>
      </w:tblGrid>
      <w:tr w:rsidR="00320B24" w14:paraId="58EAD232" w14:textId="77777777" w:rsidTr="00E74F67">
        <w:tblPrEx>
          <w:tblCellMar>
            <w:top w:w="0" w:type="dxa"/>
            <w:bottom w:w="0" w:type="dxa"/>
          </w:tblCellMar>
        </w:tblPrEx>
        <w:trPr>
          <w:trHeight w:val="5615"/>
        </w:trPr>
        <w:tc>
          <w:tcPr>
            <w:tcW w:w="7102" w:type="dxa"/>
          </w:tcPr>
          <w:p w14:paraId="19B9AB71" w14:textId="77777777" w:rsidR="00320B24" w:rsidRDefault="00320B24" w:rsidP="00824C9F">
            <w:pPr>
              <w:rPr>
                <w:sz w:val="20"/>
              </w:rPr>
            </w:pPr>
          </w:p>
          <w:p w14:paraId="02F2CF18" w14:textId="77777777" w:rsidR="00320B24" w:rsidRDefault="00320B24" w:rsidP="00824C9F">
            <w:pPr>
              <w:rPr>
                <w:sz w:val="20"/>
              </w:rPr>
            </w:pPr>
          </w:p>
          <w:p w14:paraId="37FF724F" w14:textId="77777777" w:rsidR="00320B24" w:rsidRDefault="00320B24" w:rsidP="00824C9F">
            <w:pPr>
              <w:rPr>
                <w:sz w:val="20"/>
              </w:rPr>
            </w:pPr>
          </w:p>
        </w:tc>
        <w:tc>
          <w:tcPr>
            <w:tcW w:w="7118" w:type="dxa"/>
          </w:tcPr>
          <w:p w14:paraId="5DD10915" w14:textId="77777777" w:rsidR="00320B24" w:rsidRDefault="00320B24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375646F1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03EC5D00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1DB88D7D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4C18A8A3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690A3FD7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49401803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3AE5FD10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242A1DB7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7EC2B338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0E625EF6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6EE1C155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65C2BC08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7AB47D4F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793829F2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7AAE18A1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03F3D21A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3BCFDB6E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3021D657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1D28971B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3939B5EF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47EC36D8" w14:textId="77777777" w:rsidR="00A46D51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  <w:p w14:paraId="4C00E1FF" w14:textId="77777777" w:rsidR="00A46D51" w:rsidRPr="00515F63" w:rsidRDefault="00A46D51" w:rsidP="00643D47">
            <w:pPr>
              <w:tabs>
                <w:tab w:val="left" w:pos="2412"/>
              </w:tabs>
              <w:rPr>
                <w:sz w:val="22"/>
                <w:szCs w:val="22"/>
              </w:rPr>
            </w:pPr>
          </w:p>
        </w:tc>
      </w:tr>
      <w:tr w:rsidR="00320B24" w:rsidRPr="0077350C" w14:paraId="4FF3140A" w14:textId="77777777" w:rsidTr="00824C9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102" w:type="dxa"/>
          </w:tcPr>
          <w:p w14:paraId="438EAAD8" w14:textId="77777777" w:rsidR="00643D47" w:rsidRDefault="00146D42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1: Perceptual-Motor Skills and Movement Concepts</w:t>
            </w:r>
          </w:p>
          <w:p w14:paraId="533D02C6" w14:textId="77777777" w:rsidR="00643D47" w:rsidRDefault="00146D42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2: Gross Locomotor Movement Skills</w:t>
            </w:r>
          </w:p>
          <w:p w14:paraId="66A04BC1" w14:textId="77777777" w:rsidR="00643D47" w:rsidRDefault="00146D42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3: Gross Motor Manipulative Skills</w:t>
            </w:r>
          </w:p>
          <w:p w14:paraId="2E87258C" w14:textId="77777777" w:rsidR="00643D47" w:rsidRDefault="00146D42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4: Fine Motor Manipulative Skills</w:t>
            </w:r>
          </w:p>
          <w:p w14:paraId="11B83E0F" w14:textId="77777777" w:rsidR="00643D47" w:rsidRDefault="00320B24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HLTH 1: Safety</w:t>
            </w:r>
          </w:p>
          <w:p w14:paraId="643182E3" w14:textId="77777777" w:rsidR="00643D47" w:rsidRDefault="00320B24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HLTH 2: Personal Care Routines</w:t>
            </w:r>
          </w:p>
          <w:p w14:paraId="5A773C91" w14:textId="77777777" w:rsidR="00643D47" w:rsidRDefault="00320B24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HLTH 3: Active Physical Play</w:t>
            </w:r>
          </w:p>
          <w:p w14:paraId="2B5B7B6A" w14:textId="77777777" w:rsidR="00643D47" w:rsidRDefault="00320B24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HLTH 4: Nutrition</w:t>
            </w:r>
          </w:p>
          <w:p w14:paraId="6F9A6B32" w14:textId="77777777" w:rsidR="00643D47" w:rsidRDefault="00320B24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HLTH 5: Knowledge of Wellnes</w:t>
            </w:r>
            <w:r w:rsidR="00146D42" w:rsidRPr="00643D47">
              <w:rPr>
                <w:rFonts w:ascii="Arial" w:hAnsi="Arial"/>
                <w:sz w:val="22"/>
                <w:szCs w:val="22"/>
              </w:rPr>
              <w:t>s</w:t>
            </w:r>
          </w:p>
          <w:p w14:paraId="120F4744" w14:textId="77777777" w:rsidR="00643D47" w:rsidRDefault="00643D47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HSS 1: Sense of Time</w:t>
            </w:r>
          </w:p>
          <w:p w14:paraId="6F2DB6F8" w14:textId="77777777" w:rsidR="00643D47" w:rsidRDefault="00643D47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HSS 2: Sense of Place</w:t>
            </w:r>
          </w:p>
          <w:p w14:paraId="47D13BEF" w14:textId="77777777" w:rsidR="00643D47" w:rsidRDefault="00643D47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HSS 3: Ecology</w:t>
            </w:r>
          </w:p>
          <w:p w14:paraId="40F512C5" w14:textId="77777777" w:rsidR="00643D47" w:rsidRDefault="00643D47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HSS 4: Conflict Negotiation</w:t>
            </w:r>
          </w:p>
          <w:p w14:paraId="14DDEC55" w14:textId="77777777" w:rsidR="00643D47" w:rsidRPr="00643D47" w:rsidRDefault="00643D47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HSS 5: Responsible Conduct as a Group Member</w:t>
            </w:r>
          </w:p>
          <w:p w14:paraId="20C02769" w14:textId="77777777" w:rsidR="00643D47" w:rsidRPr="00643D47" w:rsidRDefault="00643D47" w:rsidP="00643D47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18" w:type="dxa"/>
          </w:tcPr>
          <w:p w14:paraId="06B4B945" w14:textId="77777777" w:rsidR="00A46D51" w:rsidRDefault="00320B24" w:rsidP="00A46D51">
            <w:pPr>
              <w:numPr>
                <w:ilvl w:val="0"/>
                <w:numId w:val="2"/>
              </w:numPr>
              <w:tabs>
                <w:tab w:val="left" w:pos="-10"/>
              </w:tabs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VPA 1: Visual Art</w:t>
            </w:r>
          </w:p>
          <w:p w14:paraId="5E34428A" w14:textId="77777777" w:rsidR="00A46D51" w:rsidRDefault="00320B24" w:rsidP="00A46D51">
            <w:pPr>
              <w:numPr>
                <w:ilvl w:val="0"/>
                <w:numId w:val="2"/>
              </w:numPr>
              <w:tabs>
                <w:tab w:val="left" w:pos="-10"/>
              </w:tabs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VPA 2: Music</w:t>
            </w:r>
          </w:p>
          <w:p w14:paraId="15E983FF" w14:textId="77777777" w:rsidR="00A46D51" w:rsidRDefault="00320B24" w:rsidP="00A46D51">
            <w:pPr>
              <w:numPr>
                <w:ilvl w:val="0"/>
                <w:numId w:val="2"/>
              </w:numPr>
              <w:tabs>
                <w:tab w:val="left" w:pos="-10"/>
              </w:tabs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VPA 3: Drama</w:t>
            </w:r>
          </w:p>
          <w:p w14:paraId="3A799BA3" w14:textId="77777777" w:rsidR="00320B24" w:rsidRPr="00A46D51" w:rsidRDefault="00320B24" w:rsidP="00A46D51">
            <w:pPr>
              <w:numPr>
                <w:ilvl w:val="0"/>
                <w:numId w:val="2"/>
              </w:numPr>
              <w:tabs>
                <w:tab w:val="left" w:pos="-10"/>
              </w:tabs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VPA 4: Dance</w:t>
            </w:r>
          </w:p>
          <w:p w14:paraId="6654996C" w14:textId="77777777" w:rsidR="00A46D51" w:rsidRDefault="00A46D51" w:rsidP="00A46D51">
            <w:pPr>
              <w:rPr>
                <w:rFonts w:ascii="Arial" w:hAnsi="Arial"/>
                <w:sz w:val="22"/>
                <w:szCs w:val="22"/>
              </w:rPr>
            </w:pPr>
          </w:p>
          <w:p w14:paraId="568EC2F0" w14:textId="77777777" w:rsidR="00A46D51" w:rsidRDefault="00A46D51" w:rsidP="00A46D51">
            <w:pPr>
              <w:rPr>
                <w:rFonts w:ascii="Arial" w:hAnsi="Arial"/>
                <w:sz w:val="22"/>
                <w:szCs w:val="22"/>
              </w:rPr>
            </w:pPr>
          </w:p>
          <w:p w14:paraId="3DD950F2" w14:textId="77777777" w:rsidR="00A46D51" w:rsidRPr="00A46D51" w:rsidRDefault="00A46D51" w:rsidP="00A46D51">
            <w:pPr>
              <w:rPr>
                <w:rFonts w:ascii="Arial" w:hAnsi="Arial"/>
                <w:i/>
                <w:sz w:val="22"/>
                <w:szCs w:val="22"/>
              </w:rPr>
            </w:pPr>
            <w:r w:rsidRPr="00A46D51">
              <w:rPr>
                <w:rFonts w:ascii="Arial" w:hAnsi="Arial"/>
                <w:i/>
                <w:sz w:val="22"/>
                <w:szCs w:val="22"/>
              </w:rPr>
              <w:t>*SUPPLEMENTAL DOMAIN</w:t>
            </w:r>
          </w:p>
          <w:p w14:paraId="550332FF" w14:textId="77777777" w:rsidR="00A46D51" w:rsidRDefault="00320B24" w:rsidP="00A46D51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SPAN 1: Language Comprehension in Spanish (Receptive)</w:t>
            </w:r>
          </w:p>
          <w:p w14:paraId="76C84DBB" w14:textId="77777777" w:rsidR="00A46D51" w:rsidRDefault="00320B24" w:rsidP="00A46D51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SPAN 2: Language Production in Spanish (Expressive)</w:t>
            </w:r>
          </w:p>
          <w:p w14:paraId="7D5AEAC1" w14:textId="77777777" w:rsidR="00A46D51" w:rsidRDefault="00320B24" w:rsidP="00A46D51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SPAN 3: Phonological Awareness in Spanish</w:t>
            </w:r>
          </w:p>
          <w:p w14:paraId="23ECD6A4" w14:textId="77777777" w:rsidR="00320B24" w:rsidRPr="00A46D51" w:rsidRDefault="00320B24" w:rsidP="00A46D51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SPAN 4: Emergent Writing in Spanish</w:t>
            </w:r>
          </w:p>
        </w:tc>
      </w:tr>
    </w:tbl>
    <w:p w14:paraId="3B54A1E5" w14:textId="77777777" w:rsidR="00320B24" w:rsidRPr="00B82F72" w:rsidRDefault="00320B24" w:rsidP="00B82F72">
      <w:pPr>
        <w:tabs>
          <w:tab w:val="left" w:pos="1008"/>
        </w:tabs>
      </w:pPr>
    </w:p>
    <w:sectPr w:rsidR="00320B24" w:rsidRPr="00B82F72" w:rsidSect="009B2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08" w:right="1440" w:bottom="900" w:left="1440" w:header="36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B83B" w14:textId="77777777" w:rsidR="009B2E36" w:rsidRDefault="009B2E36">
      <w:r>
        <w:separator/>
      </w:r>
    </w:p>
  </w:endnote>
  <w:endnote w:type="continuationSeparator" w:id="0">
    <w:p w14:paraId="26516813" w14:textId="77777777" w:rsidR="009B2E36" w:rsidRDefault="009B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64E4" w14:textId="77777777" w:rsidR="00E74F67" w:rsidRDefault="00E74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6F17" w14:textId="77777777" w:rsidR="00E74F67" w:rsidRPr="003470F3" w:rsidRDefault="00E74F67" w:rsidP="00E74F67">
    <w:pPr>
      <w:pStyle w:val="Footer"/>
      <w:jc w:val="center"/>
      <w:rPr>
        <w:rFonts w:ascii="Arial" w:hAnsi="Arial" w:cs="Arial"/>
        <w:szCs w:val="22"/>
      </w:rPr>
    </w:pPr>
    <w:bookmarkStart w:id="0" w:name="_Hlk161836361"/>
    <w:bookmarkStart w:id="1" w:name="_Hlk161836362"/>
    <w:bookmarkStart w:id="2" w:name="_Hlk161836398"/>
    <w:bookmarkStart w:id="3" w:name="_Hlk161836399"/>
    <w:bookmarkStart w:id="4" w:name="_Hlk161837041"/>
    <w:bookmarkStart w:id="5" w:name="_Hlk161837042"/>
    <w:r w:rsidRPr="003470F3">
      <w:rPr>
        <w:rFonts w:ascii="Arial" w:hAnsi="Arial" w:cs="Arial"/>
        <w:szCs w:val="22"/>
      </w:rPr>
      <w:t>State of California Department of Social Services, Copyright (2024)</w:t>
    </w:r>
    <w:bookmarkEnd w:id="0"/>
    <w:bookmarkEnd w:id="1"/>
    <w:bookmarkEnd w:id="2"/>
    <w:bookmarkEnd w:id="3"/>
    <w:bookmarkEnd w:id="4"/>
    <w:bookmarkEnd w:id="5"/>
  </w:p>
  <w:p w14:paraId="2E579FD6" w14:textId="6190AEDE" w:rsidR="00E32B0E" w:rsidRPr="00E74F67" w:rsidRDefault="00E32B0E" w:rsidP="00E74F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1227" w14:textId="77777777" w:rsidR="00E74F67" w:rsidRDefault="00E74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263F" w14:textId="77777777" w:rsidR="009B2E36" w:rsidRDefault="009B2E36">
      <w:r>
        <w:separator/>
      </w:r>
    </w:p>
  </w:footnote>
  <w:footnote w:type="continuationSeparator" w:id="0">
    <w:p w14:paraId="62F66C8D" w14:textId="77777777" w:rsidR="009B2E36" w:rsidRDefault="009B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F8E5" w14:textId="77777777" w:rsidR="00E74F67" w:rsidRDefault="00E74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05ED" w14:textId="77777777" w:rsidR="00320B24" w:rsidRPr="0079191D" w:rsidRDefault="00320B24" w:rsidP="00320B24">
    <w:pPr>
      <w:pStyle w:val="Title"/>
      <w:rPr>
        <w:b/>
        <w:sz w:val="32"/>
        <w:szCs w:val="32"/>
      </w:rPr>
    </w:pPr>
    <w:r w:rsidRPr="0079191D">
      <w:rPr>
        <w:b/>
        <w:sz w:val="32"/>
        <w:szCs w:val="32"/>
      </w:rPr>
      <w:t xml:space="preserve">Watch Me Grow </w:t>
    </w:r>
  </w:p>
  <w:p w14:paraId="0523FDA3" w14:textId="184F829A" w:rsidR="00320B24" w:rsidRDefault="00320B24" w:rsidP="00320B24">
    <w:pPr>
      <w:pStyle w:val="Title"/>
    </w:pPr>
    <w:r w:rsidRPr="0079191D">
      <w:t>DRDP</w:t>
    </w:r>
    <w:r w:rsidR="00E74F67">
      <w:t>-</w:t>
    </w:r>
    <w:r w:rsidRPr="0079191D">
      <w:t>K (2015)</w:t>
    </w:r>
    <w:r w:rsidRPr="0079191D">
      <w:rPr>
        <w:vertAlign w:val="superscript"/>
      </w:rPr>
      <w:t>©</w:t>
    </w:r>
    <w:r w:rsidRPr="0079191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3C29" w14:textId="77777777" w:rsidR="00E74F67" w:rsidRDefault="00E74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509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D89"/>
    <w:multiLevelType w:val="hybridMultilevel"/>
    <w:tmpl w:val="08503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57FF"/>
    <w:multiLevelType w:val="hybridMultilevel"/>
    <w:tmpl w:val="47D64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848220">
    <w:abstractNumId w:val="2"/>
  </w:num>
  <w:num w:numId="2" w16cid:durableId="1318267944">
    <w:abstractNumId w:val="1"/>
  </w:num>
  <w:num w:numId="3" w16cid:durableId="95933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558"/>
    <w:rsid w:val="000921F9"/>
    <w:rsid w:val="00146D42"/>
    <w:rsid w:val="00320B24"/>
    <w:rsid w:val="00643D47"/>
    <w:rsid w:val="0079191D"/>
    <w:rsid w:val="00824C9F"/>
    <w:rsid w:val="009B2E36"/>
    <w:rsid w:val="00A46D51"/>
    <w:rsid w:val="00B82F72"/>
    <w:rsid w:val="00E32B0E"/>
    <w:rsid w:val="00E74F67"/>
    <w:rsid w:val="00FB231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8BE33"/>
  <w15:chartTrackingRefBased/>
  <w15:docId w15:val="{B2BF3F72-85F5-47AA-888D-B263CB83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515F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451B"/>
    <w:rPr>
      <w:sz w:val="24"/>
    </w:rPr>
  </w:style>
  <w:style w:type="character" w:customStyle="1" w:styleId="HeaderChar">
    <w:name w:val="Header Char"/>
    <w:link w:val="Header"/>
    <w:uiPriority w:val="99"/>
    <w:rsid w:val="00320B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1747</Characters>
  <Application>Microsoft Office Word</Application>
  <DocSecurity>0</DocSecurity>
  <Lines>87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 ME GROW – Infant/Toddler</vt:lpstr>
    </vt:vector>
  </TitlesOfParts>
  <Company>WestEd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ME GROW – Infant/Toddler</dc:title>
  <dc:subject/>
  <dc:creator>Staff</dc:creator>
  <cp:keywords/>
  <cp:lastModifiedBy>Sarah Therriault</cp:lastModifiedBy>
  <cp:revision>2</cp:revision>
  <cp:lastPrinted>2012-03-01T04:09:00Z</cp:lastPrinted>
  <dcterms:created xsi:type="dcterms:W3CDTF">2024-03-20T23:05:00Z</dcterms:created>
  <dcterms:modified xsi:type="dcterms:W3CDTF">2024-03-20T23:05:00Z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a93cecbff3e66d89c7cfee42d5802a7a498571c56976530bcb7ff18136d5c49f</vt:lpwstr>
  </property>
</Properties>
</file>